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00B" w:rsidRPr="00A13F77" w:rsidRDefault="00480CDE" w:rsidP="00C2567D">
      <w:pPr>
        <w:spacing w:after="0"/>
        <w:jc w:val="center"/>
        <w:rPr>
          <w:b/>
          <w:sz w:val="36"/>
          <w:szCs w:val="36"/>
        </w:rPr>
      </w:pPr>
      <w:r w:rsidRPr="00A13F77">
        <w:rPr>
          <w:b/>
          <w:sz w:val="36"/>
          <w:szCs w:val="36"/>
        </w:rPr>
        <w:t xml:space="preserve">Аннотация к рабочей программе учителя- логопеда </w:t>
      </w:r>
      <w:r w:rsidR="006211E3">
        <w:rPr>
          <w:b/>
          <w:sz w:val="36"/>
          <w:szCs w:val="36"/>
        </w:rPr>
        <w:t>Нутфуллиной Розы Шайдулловны</w:t>
      </w:r>
    </w:p>
    <w:p w:rsidR="00D5000B" w:rsidRPr="00A209A3" w:rsidRDefault="00D5000B" w:rsidP="00F100CA">
      <w:pPr>
        <w:spacing w:after="0"/>
        <w:jc w:val="both"/>
        <w:rPr>
          <w:sz w:val="36"/>
          <w:szCs w:val="36"/>
        </w:rPr>
      </w:pPr>
    </w:p>
    <w:p w:rsidR="005717D1" w:rsidRPr="00A209A3" w:rsidRDefault="003C34AC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Представленная «Рабочая программа учителя-логопеда  для детей с  нарушениями речи (старший и подготовительный дошкольный возраст) (далее «Программа») предназначена для работы учителя-логопеда дошкольной организации, в которой воспитываются дети с нарушениями речи  5ти – 7 летнего возраста.</w:t>
      </w:r>
    </w:p>
    <w:p w:rsidR="00D5000B" w:rsidRPr="00D5000B" w:rsidRDefault="00EA7A67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</w:t>
      </w:r>
      <w:r w:rsidR="003C34A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Принято считать, что к группе детей с  нарушениями речи относятся дети с общим недоразвитием речи различного генеза (по клинико-педагогической классификации).</w:t>
      </w:r>
    </w:p>
    <w:p w:rsidR="005717D1" w:rsidRPr="00A209A3" w:rsidRDefault="00EA7A67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«Программа» обеспечивает образовательную деятельност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ь   для детей с тяжёлыми нарушениями речи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с учетом особенностей их психофизического развити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я и индивидуальных возможностей,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а так же работу по коррекции нарушений развития и социальную адаптацию воспитанников с  ОВЗ.</w:t>
      </w:r>
    </w:p>
    <w:p w:rsidR="00D5000B" w:rsidRPr="00D5000B" w:rsidRDefault="003C34AC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Программа определяет возможные пути  включе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>ния учителя-логопеда в работу МБ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ДОУ №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254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в условиях  ФГОС дошкольного образования, помогает проектировать и осуществлять все направления коррекционной и профилактической работы в отношении детской речи в контексте приоритетов развития дошкольного образования.</w:t>
      </w:r>
    </w:p>
    <w:p w:rsidR="00D5000B" w:rsidRPr="00D5000B" w:rsidRDefault="003C34AC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Процесс обучения детей с нарушениями речи многофункционален. Он выполняет образовательную, развивающую, коррекционную, воспитательную функции, обеспечивая формирование всесторонне развитой личности на основе комплексного подхода, использования в полном объеме реабилитационного потенциала с целью обеспечения образовательных и социальных потребностей выпускников образовательных организаций, создания оптимальных условий для достижения равных возможностей.</w:t>
      </w:r>
    </w:p>
    <w:p w:rsidR="00D5000B" w:rsidRPr="00D5000B" w:rsidRDefault="003C34AC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>В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 логопедии актуальность проблемы  диагностики и коррекции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нарушений речевого развития детей обусловлена ростом числа детей дошкольного возраста с нарушениями речевого развития, которые часто приводят к тяжелым системным речевым нарушениям в дошкольном и школьном возрасте. Это обусловливает актуальность «Программы» и необходимость ее внедрения в практику образования.</w:t>
      </w:r>
    </w:p>
    <w:p w:rsidR="00D5000B" w:rsidRPr="00D5000B" w:rsidRDefault="003C34AC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Методологической основой программы  является системно - деятельностный подход, ключевым условием реализации которого выступает организация детского самостоятельного и инициативного действия в образовательном процессе, отказ от репродуктивных методов и способов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lastRenderedPageBreak/>
        <w:t>обучения, ориентация на личностно-ориентированные, проблемно-поискового характера.</w:t>
      </w:r>
    </w:p>
    <w:p w:rsidR="00D5000B" w:rsidRPr="00D5000B" w:rsidRDefault="008127F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Программа  учитывает  концептуальные положения общей и коррекционной педагогики, педагогической и специальной психологии.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Она базируется:</w:t>
      </w:r>
    </w:p>
    <w:p w:rsidR="00D5000B" w:rsidRPr="00D5000B" w:rsidRDefault="00D5000B" w:rsidP="00F100CA">
      <w:pPr>
        <w:numPr>
          <w:ilvl w:val="0"/>
          <w:numId w:val="3"/>
        </w:num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На современных представлениях лингвистики о языке, как  важнейшем средстве общения людей, освоения 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окружающей  действительности и </w:t>
      </w:r>
      <w:r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 познания мира;</w:t>
      </w:r>
    </w:p>
    <w:p w:rsidR="00D5000B" w:rsidRPr="00D5000B" w:rsidRDefault="00D5000B" w:rsidP="00F100CA">
      <w:pPr>
        <w:numPr>
          <w:ilvl w:val="0"/>
          <w:numId w:val="3"/>
        </w:numPr>
        <w:shd w:val="clear" w:color="auto" w:fill="FFFFFF"/>
        <w:spacing w:before="30" w:after="3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На философской теории познания, теории речевой  деятельности: о</w:t>
      </w:r>
    </w:p>
    <w:p w:rsidR="00D5000B" w:rsidRPr="00A209A3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взаимосвязях языка и  мышления, речевой и познавательной деятельности.</w:t>
      </w:r>
    </w:p>
    <w:p w:rsidR="005717D1" w:rsidRPr="00D5000B" w:rsidRDefault="005717D1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000B" w:rsidRPr="00D5000B" w:rsidRDefault="003C34AC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0712A5"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связной речи детей старшего дошкольного возраста, имеющих нарушения речевого развития.</w:t>
      </w:r>
    </w:p>
    <w:p w:rsidR="005717D1" w:rsidRPr="00A209A3" w:rsidRDefault="003C34AC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0712A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Рабочая программа разработана с учетом целей и задач основн</w:t>
      </w:r>
      <w:r w:rsidR="00EE0E4E" w:rsidRPr="00A209A3">
        <w:rPr>
          <w:rFonts w:ascii="Times New Roman" w:eastAsia="Times New Roman" w:hAnsi="Times New Roman" w:cs="Times New Roman"/>
          <w:color w:val="000000"/>
          <w:sz w:val="28"/>
        </w:rPr>
        <w:t>ой образовательной программы дошкольно</w:t>
      </w:r>
      <w:r w:rsidR="00CB65F1">
        <w:rPr>
          <w:rFonts w:ascii="Times New Roman" w:eastAsia="Times New Roman" w:hAnsi="Times New Roman" w:cs="Times New Roman"/>
          <w:color w:val="000000"/>
          <w:sz w:val="28"/>
        </w:rPr>
        <w:t xml:space="preserve">го образовательного учреждения,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требований Федерального Государственного образовательного стандарта д</w:t>
      </w:r>
      <w:r w:rsidR="00B87EEF">
        <w:rPr>
          <w:rFonts w:ascii="Times New Roman" w:eastAsia="Times New Roman" w:hAnsi="Times New Roman" w:cs="Times New Roman"/>
          <w:color w:val="000000"/>
          <w:sz w:val="28"/>
        </w:rPr>
        <w:t>ошкольного образования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, потребностей и возможностей воспитанников ДО</w:t>
      </w:r>
      <w:r w:rsidR="00EE0E4E" w:rsidRPr="00A209A3">
        <w:rPr>
          <w:rFonts w:ascii="Times New Roman" w:eastAsia="Times New Roman" w:hAnsi="Times New Roman" w:cs="Times New Roman"/>
          <w:color w:val="000000"/>
          <w:sz w:val="28"/>
        </w:rPr>
        <w:t>У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717D1" w:rsidRPr="00D5000B" w:rsidRDefault="000712A5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="006211E3">
        <w:rPr>
          <w:rFonts w:ascii="Times New Roman" w:eastAsia="Times New Roman" w:hAnsi="Times New Roman" w:cs="Times New Roman"/>
          <w:color w:val="000000"/>
          <w:sz w:val="28"/>
        </w:rPr>
        <w:t xml:space="preserve">Исходной теоретической 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>основой программы являются:</w:t>
      </w:r>
    </w:p>
    <w:p w:rsidR="005717D1" w:rsidRPr="00D5000B" w:rsidRDefault="00970F66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-К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>онцепция о соотношении первичных и вторичных нарушений</w:t>
      </w:r>
      <w:r w:rsidR="00915B3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>(Л.С. Выготский);</w:t>
      </w:r>
    </w:p>
    <w:p w:rsidR="005717D1" w:rsidRPr="00D5000B" w:rsidRDefault="00970F66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-У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>чение об общих и специфических закономерностях развития аномальных детей</w:t>
      </w:r>
      <w:r w:rsidR="006211E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bookmarkStart w:id="0" w:name="_GoBack"/>
      <w:bookmarkEnd w:id="0"/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>(Л.С. Выготский, Н.Н. Малофеев);</w:t>
      </w:r>
    </w:p>
    <w:p w:rsidR="005717D1" w:rsidRPr="00D5000B" w:rsidRDefault="00970F66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-К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>онцепция о соотношении мышления и речи</w:t>
      </w:r>
      <w:r w:rsidR="006211E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>(Л. С. Выготский, А.А. Леонтьев, А. Р. Лурия, Ж. Пиаже и др.);</w:t>
      </w:r>
    </w:p>
    <w:p w:rsidR="00EE0E4E" w:rsidRPr="00D11F42" w:rsidRDefault="00970F66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К</w:t>
      </w:r>
      <w:r w:rsidR="005717D1" w:rsidRPr="00A209A3">
        <w:rPr>
          <w:rFonts w:ascii="Times New Roman" w:eastAsia="Times New Roman" w:hAnsi="Times New Roman" w:cs="Times New Roman"/>
          <w:color w:val="000000"/>
          <w:sz w:val="28"/>
        </w:rPr>
        <w:t>онцепция о целостности языка, как системы и роли речи в психическом развитии ребенка (В.М. Солнцев)</w:t>
      </w:r>
      <w:r w:rsidR="00EE0E4E" w:rsidRPr="00A209A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717D1" w:rsidRPr="00A209A3" w:rsidRDefault="000712A5" w:rsidP="00F100C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717D1" w:rsidRPr="00A209A3">
        <w:rPr>
          <w:rFonts w:ascii="Times New Roman" w:hAnsi="Times New Roman" w:cs="Times New Roman"/>
          <w:sz w:val="28"/>
          <w:szCs w:val="28"/>
        </w:rPr>
        <w:t>Коррекционно- развивающая работа в группе для детей с тяжелыми нарушениями речи разработана в соответствии с Федеральным законом «Об образовании в Российской Федерации» от 29.12.2012 № 273-ФЗ, Федеральным государственным стандартом дошкольного образования и представляет собой локальный акт образовательного учреждения, разработанный на основе следующих документов:</w:t>
      </w:r>
    </w:p>
    <w:p w:rsidR="005717D1" w:rsidRPr="00A209A3" w:rsidRDefault="005717D1" w:rsidP="00F100CA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209A3">
        <w:rPr>
          <w:rFonts w:ascii="Times New Roman" w:hAnsi="Times New Roman" w:cs="Times New Roman"/>
          <w:sz w:val="28"/>
          <w:szCs w:val="28"/>
        </w:rPr>
        <w:t>-Федеральный закон от 29 декабря 2012г. N 273-ФЗ "Об образовании в Российской Федерации";</w:t>
      </w:r>
    </w:p>
    <w:p w:rsidR="005717D1" w:rsidRPr="00A209A3" w:rsidRDefault="005717D1" w:rsidP="00F100CA">
      <w:pPr>
        <w:spacing w:after="0"/>
        <w:ind w:right="141"/>
        <w:jc w:val="both"/>
        <w:rPr>
          <w:rFonts w:ascii="Times New Roman" w:hAnsi="Times New Roman" w:cs="Times New Roman"/>
        </w:rPr>
      </w:pPr>
      <w:r w:rsidRPr="00A209A3">
        <w:rPr>
          <w:rFonts w:ascii="Times New Roman" w:hAnsi="Times New Roman" w:cs="Times New Roman"/>
          <w:sz w:val="28"/>
          <w:szCs w:val="28"/>
        </w:rPr>
        <w:lastRenderedPageBreak/>
        <w:t>- Приказ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  <w:r w:rsidRPr="00A209A3">
        <w:rPr>
          <w:rFonts w:ascii="Times New Roman" w:hAnsi="Times New Roman" w:cs="Times New Roman"/>
        </w:rPr>
        <w:t>-</w:t>
      </w:r>
    </w:p>
    <w:p w:rsidR="005717D1" w:rsidRPr="00A209A3" w:rsidRDefault="005717D1" w:rsidP="00F100CA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209A3">
        <w:rPr>
          <w:rFonts w:ascii="Times New Roman" w:hAnsi="Times New Roman" w:cs="Times New Roman"/>
        </w:rPr>
        <w:t xml:space="preserve">- </w:t>
      </w:r>
      <w:r w:rsidRPr="00A209A3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28.09.2020 г. № 28 "Об утверждении СанПиН 2.4. 3648-20 «Санитарно-эпидемиологические требования к организации воспитания и обучения, отдыха и оздоровления детей и молодёжи.</w:t>
      </w:r>
    </w:p>
    <w:p w:rsidR="005717D1" w:rsidRPr="00A209A3" w:rsidRDefault="005717D1" w:rsidP="00F100CA">
      <w:pPr>
        <w:tabs>
          <w:tab w:val="center" w:pos="446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209A3">
        <w:rPr>
          <w:rFonts w:ascii="Times New Roman" w:hAnsi="Times New Roman" w:cs="Times New Roman"/>
          <w:sz w:val="28"/>
          <w:szCs w:val="28"/>
        </w:rPr>
        <w:t xml:space="preserve">Программа разработа </w:t>
      </w:r>
      <w:r w:rsidR="00203095">
        <w:rPr>
          <w:rFonts w:ascii="Times New Roman" w:hAnsi="Times New Roman" w:cs="Times New Roman"/>
          <w:sz w:val="28"/>
          <w:szCs w:val="28"/>
        </w:rPr>
        <w:t xml:space="preserve"> </w:t>
      </w:r>
      <w:r w:rsidRPr="00A209A3">
        <w:rPr>
          <w:rFonts w:ascii="Times New Roman" w:hAnsi="Times New Roman" w:cs="Times New Roman"/>
          <w:sz w:val="28"/>
          <w:szCs w:val="28"/>
        </w:rPr>
        <w:t xml:space="preserve"> основе</w:t>
      </w:r>
      <w:r w:rsidR="00EE0E4E" w:rsidRPr="00A209A3">
        <w:rPr>
          <w:rFonts w:ascii="Times New Roman" w:hAnsi="Times New Roman" w:cs="Times New Roman"/>
          <w:sz w:val="28"/>
          <w:szCs w:val="28"/>
        </w:rPr>
        <w:t>:</w:t>
      </w:r>
    </w:p>
    <w:p w:rsidR="005717D1" w:rsidRPr="00A209A3" w:rsidRDefault="005717D1" w:rsidP="00F100CA">
      <w:pPr>
        <w:tabs>
          <w:tab w:val="center" w:pos="446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209A3">
        <w:rPr>
          <w:rFonts w:ascii="Times New Roman" w:hAnsi="Times New Roman" w:cs="Times New Roman"/>
          <w:sz w:val="28"/>
          <w:szCs w:val="28"/>
        </w:rPr>
        <w:t>- Общеобразовательной программы МБДОУ « Детский сад № 254»,</w:t>
      </w:r>
    </w:p>
    <w:p w:rsidR="005717D1" w:rsidRDefault="005717D1" w:rsidP="00F100CA">
      <w:pPr>
        <w:tabs>
          <w:tab w:val="center" w:pos="446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209A3">
        <w:rPr>
          <w:rFonts w:ascii="Times New Roman" w:hAnsi="Times New Roman" w:cs="Times New Roman"/>
          <w:sz w:val="28"/>
          <w:szCs w:val="28"/>
        </w:rPr>
        <w:t>-Примерной адаптированной  программы коррекционно- образовательной работы в логопедической группе дошкольного учреждения для детей с тяжёлыми нарушениями речи ( 5-7 лет),</w:t>
      </w:r>
    </w:p>
    <w:p w:rsidR="00915B39" w:rsidRPr="00A209A3" w:rsidRDefault="00915B39" w:rsidP="00F100CA">
      <w:pPr>
        <w:tabs>
          <w:tab w:val="center" w:pos="4465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717D1" w:rsidRPr="00A209A3" w:rsidRDefault="000B7CB2" w:rsidP="00F10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17D1" w:rsidRPr="00A209A3">
        <w:rPr>
          <w:rFonts w:ascii="Times New Roman" w:hAnsi="Times New Roman" w:cs="Times New Roman"/>
          <w:sz w:val="28"/>
          <w:szCs w:val="28"/>
        </w:rPr>
        <w:t>Коррекционная программа построена с учетом использования в образовательном процессе следующих программ и технологий:</w:t>
      </w:r>
    </w:p>
    <w:p w:rsidR="005717D1" w:rsidRPr="00A209A3" w:rsidRDefault="005717D1" w:rsidP="00F100CA">
      <w:pPr>
        <w:jc w:val="both"/>
        <w:rPr>
          <w:rFonts w:ascii="Times New Roman" w:hAnsi="Times New Roman" w:cs="Times New Roman"/>
          <w:sz w:val="28"/>
          <w:szCs w:val="28"/>
        </w:rPr>
      </w:pPr>
      <w:r w:rsidRPr="00A209A3">
        <w:rPr>
          <w:rFonts w:ascii="Times New Roman" w:hAnsi="Times New Roman" w:cs="Times New Roman"/>
          <w:sz w:val="28"/>
          <w:szCs w:val="28"/>
        </w:rPr>
        <w:t>-К.Е Бухарина « Формирование</w:t>
      </w:r>
      <w:r w:rsidR="00DA196F">
        <w:rPr>
          <w:rFonts w:ascii="Times New Roman" w:hAnsi="Times New Roman" w:cs="Times New Roman"/>
          <w:sz w:val="28"/>
          <w:szCs w:val="28"/>
        </w:rPr>
        <w:t xml:space="preserve"> </w:t>
      </w:r>
      <w:r w:rsidRPr="00A209A3">
        <w:rPr>
          <w:rFonts w:ascii="Times New Roman" w:hAnsi="Times New Roman" w:cs="Times New Roman"/>
          <w:sz w:val="28"/>
          <w:szCs w:val="28"/>
        </w:rPr>
        <w:t>лесико-грамматических представлений у детей с ОНР и ЗПР» ( старша</w:t>
      </w:r>
      <w:r w:rsidRPr="00A209A3">
        <w:rPr>
          <w:rFonts w:ascii="Times New Roman" w:hAnsi="Times New Roman" w:cs="Times New Roman"/>
          <w:i/>
          <w:sz w:val="28"/>
          <w:szCs w:val="28"/>
        </w:rPr>
        <w:t xml:space="preserve">я </w:t>
      </w:r>
      <w:r w:rsidRPr="00915B39">
        <w:rPr>
          <w:rFonts w:ascii="Times New Roman" w:hAnsi="Times New Roman" w:cs="Times New Roman"/>
          <w:sz w:val="28"/>
          <w:szCs w:val="28"/>
        </w:rPr>
        <w:t>группа).-</w:t>
      </w:r>
      <w:r w:rsidR="00DA196F">
        <w:rPr>
          <w:rFonts w:ascii="Times New Roman" w:hAnsi="Times New Roman" w:cs="Times New Roman"/>
          <w:sz w:val="28"/>
          <w:szCs w:val="28"/>
        </w:rPr>
        <w:t xml:space="preserve"> </w:t>
      </w:r>
      <w:r w:rsidRPr="00915B39">
        <w:rPr>
          <w:rFonts w:ascii="Times New Roman" w:hAnsi="Times New Roman" w:cs="Times New Roman"/>
          <w:sz w:val="28"/>
          <w:szCs w:val="28"/>
        </w:rPr>
        <w:t>Владос</w:t>
      </w:r>
      <w:r w:rsidRPr="00A209A3">
        <w:rPr>
          <w:rFonts w:ascii="Times New Roman" w:hAnsi="Times New Roman" w:cs="Times New Roman"/>
          <w:i/>
          <w:sz w:val="28"/>
          <w:szCs w:val="28"/>
        </w:rPr>
        <w:t>, 2018</w:t>
      </w:r>
      <w:r w:rsidR="00915B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A209A3">
        <w:rPr>
          <w:rFonts w:ascii="Times New Roman" w:hAnsi="Times New Roman" w:cs="Times New Roman"/>
          <w:sz w:val="28"/>
          <w:szCs w:val="28"/>
        </w:rPr>
        <w:t>- О.С. Гомзяк«  Говорим правильно» Планирование по развитию фонетико- фонематической стороны речи у</w:t>
      </w:r>
      <w:r w:rsidR="00915B39">
        <w:rPr>
          <w:rFonts w:ascii="Times New Roman" w:hAnsi="Times New Roman" w:cs="Times New Roman"/>
          <w:sz w:val="28"/>
          <w:szCs w:val="28"/>
        </w:rPr>
        <w:t xml:space="preserve"> </w:t>
      </w:r>
      <w:r w:rsidRPr="00A209A3">
        <w:rPr>
          <w:rFonts w:ascii="Times New Roman" w:hAnsi="Times New Roman" w:cs="Times New Roman"/>
          <w:sz w:val="28"/>
          <w:szCs w:val="28"/>
        </w:rPr>
        <w:t xml:space="preserve">детей старшей группы ( </w:t>
      </w:r>
      <w:r w:rsidRPr="00A209A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09A3">
        <w:rPr>
          <w:rFonts w:ascii="Times New Roman" w:hAnsi="Times New Roman" w:cs="Times New Roman"/>
          <w:sz w:val="28"/>
          <w:szCs w:val="28"/>
        </w:rPr>
        <w:t xml:space="preserve">, </w:t>
      </w:r>
      <w:r w:rsidRPr="00A209A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209A3">
        <w:rPr>
          <w:rFonts w:ascii="Times New Roman" w:hAnsi="Times New Roman" w:cs="Times New Roman"/>
          <w:sz w:val="28"/>
          <w:szCs w:val="28"/>
        </w:rPr>
        <w:t xml:space="preserve"> , </w:t>
      </w:r>
      <w:r w:rsidRPr="00A209A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209A3">
        <w:rPr>
          <w:rFonts w:ascii="Times New Roman" w:hAnsi="Times New Roman" w:cs="Times New Roman"/>
          <w:sz w:val="28"/>
          <w:szCs w:val="28"/>
        </w:rPr>
        <w:t xml:space="preserve"> периоды)</w:t>
      </w:r>
    </w:p>
    <w:p w:rsidR="005717D1" w:rsidRPr="00A209A3" w:rsidRDefault="005717D1" w:rsidP="00F100CA">
      <w:pPr>
        <w:tabs>
          <w:tab w:val="left" w:pos="9356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209A3">
        <w:rPr>
          <w:rFonts w:ascii="Times New Roman" w:hAnsi="Times New Roman" w:cs="Times New Roman"/>
          <w:sz w:val="28"/>
          <w:szCs w:val="28"/>
        </w:rPr>
        <w:t>- О.С. Гомзяк «  Говорим правильно» Планирование занятий по развитию лекстко- грамматической ст</w:t>
      </w:r>
      <w:r w:rsidR="00915B39">
        <w:rPr>
          <w:rFonts w:ascii="Times New Roman" w:hAnsi="Times New Roman" w:cs="Times New Roman"/>
          <w:sz w:val="28"/>
          <w:szCs w:val="28"/>
        </w:rPr>
        <w:t xml:space="preserve">ороны речи , связной речи  </w:t>
      </w:r>
      <w:r w:rsidRPr="00A209A3">
        <w:rPr>
          <w:rFonts w:ascii="Times New Roman" w:hAnsi="Times New Roman" w:cs="Times New Roman"/>
          <w:sz w:val="28"/>
          <w:szCs w:val="28"/>
        </w:rPr>
        <w:t>у детей старшей группы.-</w:t>
      </w:r>
      <w:r w:rsidR="00915B39">
        <w:rPr>
          <w:rFonts w:ascii="Times New Roman" w:hAnsi="Times New Roman" w:cs="Times New Roman"/>
          <w:sz w:val="28"/>
          <w:szCs w:val="28"/>
        </w:rPr>
        <w:t xml:space="preserve"> </w:t>
      </w:r>
      <w:r w:rsidRPr="00A209A3">
        <w:rPr>
          <w:rFonts w:ascii="Times New Roman" w:hAnsi="Times New Roman" w:cs="Times New Roman"/>
          <w:sz w:val="28"/>
          <w:szCs w:val="28"/>
        </w:rPr>
        <w:t>М., Гном 2007</w:t>
      </w:r>
    </w:p>
    <w:p w:rsidR="005717D1" w:rsidRPr="00A209A3" w:rsidRDefault="00915B39" w:rsidP="00F100CA">
      <w:pPr>
        <w:tabs>
          <w:tab w:val="left" w:pos="9356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О.С. Гомзяк «</w:t>
      </w:r>
      <w:r w:rsidR="005717D1" w:rsidRPr="00A209A3">
        <w:rPr>
          <w:rFonts w:ascii="Times New Roman" w:hAnsi="Times New Roman" w:cs="Times New Roman"/>
          <w:sz w:val="28"/>
          <w:szCs w:val="28"/>
        </w:rPr>
        <w:t xml:space="preserve">Говорим правильно» Планирование по развитию фонетико- фонематической стороны речи у детей подготовительной группы ( </w:t>
      </w:r>
      <w:r w:rsidR="005717D1" w:rsidRPr="00A209A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717D1" w:rsidRPr="00A209A3">
        <w:rPr>
          <w:rFonts w:ascii="Times New Roman" w:hAnsi="Times New Roman" w:cs="Times New Roman"/>
          <w:sz w:val="28"/>
          <w:szCs w:val="28"/>
        </w:rPr>
        <w:t xml:space="preserve">, </w:t>
      </w:r>
      <w:r w:rsidR="005717D1" w:rsidRPr="00A209A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717D1" w:rsidRPr="00A209A3">
        <w:rPr>
          <w:rFonts w:ascii="Times New Roman" w:hAnsi="Times New Roman" w:cs="Times New Roman"/>
          <w:sz w:val="28"/>
          <w:szCs w:val="28"/>
        </w:rPr>
        <w:t xml:space="preserve"> , </w:t>
      </w:r>
      <w:r w:rsidR="005717D1" w:rsidRPr="00A209A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717D1" w:rsidRPr="00A209A3">
        <w:rPr>
          <w:rFonts w:ascii="Times New Roman" w:hAnsi="Times New Roman" w:cs="Times New Roman"/>
          <w:sz w:val="28"/>
          <w:szCs w:val="28"/>
        </w:rPr>
        <w:t xml:space="preserve"> периоды)-М.,Гном,2007</w:t>
      </w:r>
    </w:p>
    <w:p w:rsidR="005717D1" w:rsidRPr="00A209A3" w:rsidRDefault="005717D1" w:rsidP="00F100CA">
      <w:pPr>
        <w:tabs>
          <w:tab w:val="left" w:pos="9356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A209A3">
        <w:rPr>
          <w:rFonts w:ascii="Times New Roman" w:hAnsi="Times New Roman" w:cs="Times New Roman"/>
          <w:sz w:val="28"/>
          <w:szCs w:val="28"/>
        </w:rPr>
        <w:t>- О.С. Гомзяк «  Говорим правильно» Планирование занятий по развитию лекстко- грамматической с</w:t>
      </w:r>
      <w:r w:rsidR="00915B39">
        <w:rPr>
          <w:rFonts w:ascii="Times New Roman" w:hAnsi="Times New Roman" w:cs="Times New Roman"/>
          <w:sz w:val="28"/>
          <w:szCs w:val="28"/>
        </w:rPr>
        <w:t xml:space="preserve">тороны речи , связной речи  </w:t>
      </w:r>
      <w:r w:rsidRPr="00A209A3">
        <w:rPr>
          <w:rFonts w:ascii="Times New Roman" w:hAnsi="Times New Roman" w:cs="Times New Roman"/>
          <w:sz w:val="28"/>
          <w:szCs w:val="28"/>
        </w:rPr>
        <w:t xml:space="preserve"> у детей подготовительной группы.</w:t>
      </w:r>
      <w:r w:rsidR="00915B39">
        <w:rPr>
          <w:rFonts w:ascii="Times New Roman" w:hAnsi="Times New Roman" w:cs="Times New Roman"/>
          <w:sz w:val="28"/>
          <w:szCs w:val="28"/>
        </w:rPr>
        <w:t xml:space="preserve"> </w:t>
      </w:r>
      <w:r w:rsidRPr="00A209A3">
        <w:rPr>
          <w:rFonts w:ascii="Times New Roman" w:hAnsi="Times New Roman" w:cs="Times New Roman"/>
          <w:sz w:val="28"/>
          <w:szCs w:val="28"/>
        </w:rPr>
        <w:t>-М.,</w:t>
      </w:r>
      <w:r w:rsidR="00915B39">
        <w:rPr>
          <w:rFonts w:ascii="Times New Roman" w:hAnsi="Times New Roman" w:cs="Times New Roman"/>
          <w:sz w:val="28"/>
          <w:szCs w:val="28"/>
        </w:rPr>
        <w:t xml:space="preserve"> </w:t>
      </w:r>
      <w:r w:rsidRPr="00A209A3">
        <w:rPr>
          <w:rFonts w:ascii="Times New Roman" w:hAnsi="Times New Roman" w:cs="Times New Roman"/>
          <w:sz w:val="28"/>
          <w:szCs w:val="28"/>
        </w:rPr>
        <w:t>Гном «2007</w:t>
      </w:r>
    </w:p>
    <w:p w:rsidR="005717D1" w:rsidRPr="00BA2962" w:rsidRDefault="00801DB5" w:rsidP="00BA2962">
      <w:pPr>
        <w:tabs>
          <w:tab w:val="left" w:pos="9356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17D1" w:rsidRPr="00A209A3">
        <w:rPr>
          <w:rFonts w:ascii="Times New Roman" w:hAnsi="Times New Roman" w:cs="Times New Roman"/>
          <w:sz w:val="28"/>
          <w:szCs w:val="28"/>
        </w:rPr>
        <w:t xml:space="preserve">Г.А. Каше «Подготовка к школе  детей с недостатками речи», М., </w:t>
      </w:r>
      <w:smartTag w:uri="urn:schemas-microsoft-com:office:smarttags" w:element="metricconverter">
        <w:smartTagPr>
          <w:attr w:name="ProductID" w:val="1985 г"/>
        </w:smartTagPr>
        <w:r w:rsidR="005717D1" w:rsidRPr="00A209A3">
          <w:rPr>
            <w:rFonts w:ascii="Times New Roman" w:hAnsi="Times New Roman" w:cs="Times New Roman"/>
            <w:sz w:val="28"/>
            <w:szCs w:val="28"/>
          </w:rPr>
          <w:t>1985 г</w:t>
        </w:r>
      </w:smartTag>
      <w:r w:rsidR="005717D1" w:rsidRPr="00A209A3">
        <w:rPr>
          <w:rFonts w:ascii="Times New Roman" w:hAnsi="Times New Roman" w:cs="Times New Roman"/>
          <w:sz w:val="28"/>
          <w:szCs w:val="28"/>
        </w:rPr>
        <w:t>.</w:t>
      </w:r>
    </w:p>
    <w:p w:rsidR="00D5000B" w:rsidRPr="00D5000B" w:rsidRDefault="003C34AC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="00BA296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Программа  учителя-логопеда  предусматривает создание специальных условий обучения и воспитания, позволяющих учитывать особые образовательные потребности детей с нарушениями речи посредством индивидуализации и дифференциации образовательного процесса.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Программа является дополнительным структурным  компонентом образовательной программы ДОО и в совокупности обеспечивает разностороннее развитие ребенка с речевыми расстройствами и подготовку его к школьному обучени</w:t>
      </w:r>
      <w:r w:rsidR="003206E6">
        <w:rPr>
          <w:rFonts w:ascii="Times New Roman" w:eastAsia="Times New Roman" w:hAnsi="Times New Roman" w:cs="Times New Roman"/>
          <w:color w:val="000000"/>
          <w:sz w:val="28"/>
        </w:rPr>
        <w:t>ю.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000B" w:rsidRPr="00D5000B" w:rsidRDefault="003C34AC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       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В основу формирования программы положены следующие принципы:</w:t>
      </w:r>
    </w:p>
    <w:p w:rsidR="00D5000B" w:rsidRPr="00D5000B" w:rsidRDefault="00692488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</w:t>
      </w:r>
      <w:r w:rsidR="00D5000B" w:rsidRPr="00A209A3">
        <w:rPr>
          <w:rFonts w:ascii="Times New Roman" w:eastAsia="Times New Roman" w:hAnsi="Times New Roman" w:cs="Times New Roman"/>
          <w:color w:val="000000"/>
          <w:sz w:val="28"/>
        </w:rPr>
        <w:t>ринципы государственной политики РФ в области образования: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: Статья 3 часть 1 Федерального закона Российской Федерации «Об образовании в Российской Федерации» N 273-ФЗ (в ред. Федеральных законов от 07.05.2013 N 99-ФЗ, от 23.07.2013 N 203-ФЗ).;</w:t>
      </w:r>
    </w:p>
    <w:p w:rsidR="0001225E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- принцип коррекционной направленности </w:t>
      </w:r>
      <w:r w:rsidR="0001225E">
        <w:rPr>
          <w:rFonts w:ascii="Times New Roman" w:eastAsia="Times New Roman" w:hAnsi="Times New Roman" w:cs="Times New Roman"/>
          <w:color w:val="000000"/>
          <w:sz w:val="28"/>
        </w:rPr>
        <w:t>воспитательного процесса,</w:t>
      </w:r>
      <w:r w:rsidR="00692488"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="0001225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92488"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 ориентирующий его н</w:t>
      </w:r>
      <w:r w:rsidR="0001225E">
        <w:rPr>
          <w:rFonts w:ascii="Times New Roman" w:eastAsia="Times New Roman" w:hAnsi="Times New Roman" w:cs="Times New Roman"/>
          <w:color w:val="000000"/>
          <w:sz w:val="28"/>
        </w:rPr>
        <w:t>а развитие личности ребёнка</w:t>
      </w:r>
      <w:r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 и расширение его «зоны ближайшего развития» с учетом особых образовательных потребностей;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 онтогенетический принцип;</w:t>
      </w:r>
    </w:p>
    <w:p w:rsid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 принцип направленности на формирование деятельности, обеспечивает воз</w:t>
      </w:r>
      <w:r w:rsidR="0001225E">
        <w:rPr>
          <w:rFonts w:ascii="Times New Roman" w:eastAsia="Times New Roman" w:hAnsi="Times New Roman" w:cs="Times New Roman"/>
          <w:color w:val="000000"/>
          <w:sz w:val="28"/>
        </w:rPr>
        <w:t>можность овладения дошкольником</w:t>
      </w:r>
      <w:r w:rsidR="00414F4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209A3">
        <w:rPr>
          <w:rFonts w:ascii="Times New Roman" w:eastAsia="Times New Roman" w:hAnsi="Times New Roman" w:cs="Times New Roman"/>
          <w:color w:val="000000"/>
          <w:sz w:val="28"/>
        </w:rPr>
        <w:t>с нарушениями речевого  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</w:t>
      </w:r>
      <w:r w:rsidR="0001225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1225E" w:rsidRPr="00D5000B" w:rsidRDefault="003E0A49" w:rsidP="00EF2F06">
      <w:pPr>
        <w:shd w:val="clear" w:color="auto" w:fill="FFFFFF"/>
        <w:spacing w:after="0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«Программа» также  строится </w:t>
      </w:r>
      <w:r w:rsidR="0001225E" w:rsidRPr="00A209A3">
        <w:rPr>
          <w:rFonts w:ascii="Times New Roman" w:eastAsia="Times New Roman" w:hAnsi="Times New Roman" w:cs="Times New Roman"/>
          <w:color w:val="000000"/>
          <w:sz w:val="28"/>
        </w:rPr>
        <w:t>основе </w:t>
      </w:r>
      <w:r w:rsidR="0001225E" w:rsidRPr="00A209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принципов  дошкольного  образования, </w:t>
      </w:r>
      <w:r w:rsidR="0001225E" w:rsidRPr="00A209A3">
        <w:rPr>
          <w:rFonts w:ascii="Times New Roman" w:eastAsia="Times New Roman" w:hAnsi="Times New Roman" w:cs="Times New Roman"/>
          <w:color w:val="000000"/>
          <w:sz w:val="28"/>
        </w:rPr>
        <w:t>изложенных в ФГОС ДО: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-полноценное проживание ребенком всех этапов детства, обогащение</w:t>
      </w:r>
      <w:r w:rsidR="00F100C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209A3">
        <w:rPr>
          <w:rFonts w:ascii="Times New Roman" w:eastAsia="Times New Roman" w:hAnsi="Times New Roman" w:cs="Times New Roman"/>
          <w:color w:val="000000"/>
          <w:sz w:val="28"/>
        </w:rPr>
        <w:t>(амплификация) детского развития;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-построение образовательной деятельности на основе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-поддержка инициативы детей в различных видах деятельности;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-сотрудничество организации с семьями;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-приобщение детей к социокультурным нормам, традициям семьи,</w:t>
      </w:r>
      <w:r w:rsidR="00850EC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209A3">
        <w:rPr>
          <w:rFonts w:ascii="Times New Roman" w:eastAsia="Times New Roman" w:hAnsi="Times New Roman" w:cs="Times New Roman"/>
          <w:color w:val="000000"/>
          <w:sz w:val="28"/>
        </w:rPr>
        <w:t>общества и государства;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-формирование познавательных интересов и познавательных действий  ребенка в различных видах деятельности;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-возрастная адекватность дошкольного образования (соответствие условий, требований, методов возрасту и особенностей развития);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- учет этнокультурной ситуации развития детей.</w:t>
      </w:r>
    </w:p>
    <w:p w:rsidR="0001225E" w:rsidRPr="00D5000B" w:rsidRDefault="0001225E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Коррекционно-развивающая психолого-педагогическая работа  направлена на: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lastRenderedPageBreak/>
        <w:t>1) преодоление нарушений развития различных категорий детей с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h.gjdgxs"/>
      <w:bookmarkEnd w:id="1"/>
      <w:r w:rsidRPr="00A209A3">
        <w:rPr>
          <w:rFonts w:ascii="Times New Roman" w:eastAsia="Times New Roman" w:hAnsi="Times New Roman" w:cs="Times New Roman"/>
          <w:color w:val="000000"/>
          <w:sz w:val="28"/>
        </w:rPr>
        <w:t>ОНР, оказание им квалифицированной помощи в освоении «Программы»;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2) разностороннее развитие детей с учетом их возрастных и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индивидуальных особенностей и особых образовательных потребностей,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социальной адаптации.</w:t>
      </w:r>
    </w:p>
    <w:p w:rsidR="0001225E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Содержание программы определено с учетом дидактических принципов: от простого к сложному, систематичность, доступность и повторяемость материала, опора на сохранное звено, комплексность с точки развития речи.</w:t>
      </w:r>
    </w:p>
    <w:p w:rsidR="0001225E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Реализация принципа комплексности способствует более высоким темпам общего и речевого развития детей и предусматривает совместную работу учителя - логопеда, воспитателя, музыкального руководителя, руководителя физического воспитания, медицинского работника.</w:t>
      </w:r>
    </w:p>
    <w:p w:rsidR="00D5000B" w:rsidRPr="00D5000B" w:rsidRDefault="00D5000B" w:rsidP="00F100CA">
      <w:pPr>
        <w:shd w:val="clear" w:color="auto" w:fill="FFFFFF"/>
        <w:spacing w:before="120" w:after="1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209A3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программы.</w:t>
      </w:r>
    </w:p>
    <w:p w:rsidR="00D5000B" w:rsidRPr="00BA2962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Обеспечение оптимальных педагогических  условий, способствующих преодолению речевых нарушений воспитанников и осуществления своевременного и полноценного личностного развития, обеспечения эмоционального благополучия</w:t>
      </w:r>
      <w:r w:rsidR="0001225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5000B" w:rsidRPr="00D5000B" w:rsidRDefault="00D5000B" w:rsidP="00F100CA">
      <w:pPr>
        <w:shd w:val="clear" w:color="auto" w:fill="FFFFFF"/>
        <w:spacing w:before="120" w:after="1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209A3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Основные задачи коррекционного обучения.</w:t>
      </w:r>
    </w:p>
    <w:p w:rsidR="00D5000B" w:rsidRPr="00D5000B" w:rsidRDefault="00D5000B" w:rsidP="00F100C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</w:r>
    </w:p>
    <w:p w:rsidR="00D5000B" w:rsidRPr="00D5000B" w:rsidRDefault="00D5000B" w:rsidP="00F100C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Развитие навыков звукового анализа (специальные умственные действия по дифференциации фонем и установлению звуковой структуры слова)</w:t>
      </w:r>
    </w:p>
    <w:p w:rsidR="00D5000B" w:rsidRPr="00D5000B" w:rsidRDefault="00D5000B" w:rsidP="00F100C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Уточнение, расширение и обогащение лексического запаса старших дошкольников с речевыми нарушениями.</w:t>
      </w:r>
    </w:p>
    <w:p w:rsidR="00D5000B" w:rsidRPr="00D5000B" w:rsidRDefault="00D5000B" w:rsidP="00F100C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Формирование грамматического строя речи.</w:t>
      </w:r>
    </w:p>
    <w:p w:rsidR="00D5000B" w:rsidRPr="00D5000B" w:rsidRDefault="00D5000B" w:rsidP="00F100C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Развитие связной речи старших дошкольников.</w:t>
      </w:r>
    </w:p>
    <w:p w:rsidR="00D5000B" w:rsidRPr="00D5000B" w:rsidRDefault="00D5000B" w:rsidP="00F100C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>Развитие коммуникативности, успешности в общении.</w:t>
      </w:r>
    </w:p>
    <w:p w:rsidR="00D5000B" w:rsidRPr="00D5000B" w:rsidRDefault="00D5000B" w:rsidP="00F100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9A3">
        <w:rPr>
          <w:rFonts w:ascii="Times New Roman" w:eastAsia="Times New Roman" w:hAnsi="Times New Roman" w:cs="Times New Roman"/>
          <w:color w:val="000000"/>
          <w:sz w:val="28"/>
        </w:rPr>
        <w:t xml:space="preserve">Настоящая программа позволит наиболее рационально организовать работу </w:t>
      </w:r>
      <w:r w:rsidR="0001225E">
        <w:rPr>
          <w:rFonts w:ascii="Times New Roman" w:eastAsia="Times New Roman" w:hAnsi="Times New Roman" w:cs="Times New Roman"/>
          <w:color w:val="000000"/>
          <w:sz w:val="28"/>
        </w:rPr>
        <w:t xml:space="preserve"> логопедической группы </w:t>
      </w:r>
      <w:r w:rsidRPr="00A209A3">
        <w:rPr>
          <w:rFonts w:ascii="Times New Roman" w:eastAsia="Times New Roman" w:hAnsi="Times New Roman" w:cs="Times New Roman"/>
          <w:color w:val="000000"/>
          <w:sz w:val="28"/>
        </w:rPr>
        <w:t>для детей с тяжёлыми нарушениями речи, обеспечить единство их требований в формировании полноценной речевой деятельности, создать предпосылки для дальнейшего обучения.</w:t>
      </w:r>
    </w:p>
    <w:p w:rsidR="00D5000B" w:rsidRPr="00A209A3" w:rsidRDefault="00D5000B" w:rsidP="00A209A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5000B" w:rsidRPr="00A209A3" w:rsidRDefault="00D5000B" w:rsidP="00A209A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5000B" w:rsidRPr="00A209A3" w:rsidRDefault="00D5000B" w:rsidP="00A209A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D5000B" w:rsidRDefault="00D5000B" w:rsidP="0018182F">
      <w:pPr>
        <w:spacing w:after="0"/>
        <w:rPr>
          <w:sz w:val="36"/>
          <w:szCs w:val="36"/>
        </w:rPr>
      </w:pPr>
    </w:p>
    <w:p w:rsidR="002261CF" w:rsidRPr="00157BC1" w:rsidRDefault="002261CF" w:rsidP="00D86A2F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480CDE" w:rsidRPr="00480CDE" w:rsidRDefault="00480CDE" w:rsidP="004666D2">
      <w:pPr>
        <w:ind w:left="-284"/>
        <w:rPr>
          <w:sz w:val="28"/>
          <w:szCs w:val="28"/>
        </w:rPr>
      </w:pPr>
    </w:p>
    <w:sectPr w:rsidR="00480CDE" w:rsidRPr="00480CDE" w:rsidSect="00A75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DF9" w:rsidRDefault="00F26DF9" w:rsidP="00480CDE">
      <w:pPr>
        <w:spacing w:after="0" w:line="240" w:lineRule="auto"/>
      </w:pPr>
      <w:r>
        <w:separator/>
      </w:r>
    </w:p>
  </w:endnote>
  <w:endnote w:type="continuationSeparator" w:id="0">
    <w:p w:rsidR="00F26DF9" w:rsidRDefault="00F26DF9" w:rsidP="00480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DF9" w:rsidRDefault="00F26DF9" w:rsidP="00480CDE">
      <w:pPr>
        <w:spacing w:after="0" w:line="240" w:lineRule="auto"/>
      </w:pPr>
      <w:r>
        <w:separator/>
      </w:r>
    </w:p>
  </w:footnote>
  <w:footnote w:type="continuationSeparator" w:id="0">
    <w:p w:rsidR="00F26DF9" w:rsidRDefault="00F26DF9" w:rsidP="00480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43CD5"/>
    <w:multiLevelType w:val="multilevel"/>
    <w:tmpl w:val="F5E8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D5D05"/>
    <w:multiLevelType w:val="multilevel"/>
    <w:tmpl w:val="A09E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0E4B0C"/>
    <w:multiLevelType w:val="multilevel"/>
    <w:tmpl w:val="C47669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4B6A6259"/>
    <w:multiLevelType w:val="multilevel"/>
    <w:tmpl w:val="6608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557347"/>
    <w:multiLevelType w:val="multilevel"/>
    <w:tmpl w:val="988CC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F03125"/>
    <w:multiLevelType w:val="multilevel"/>
    <w:tmpl w:val="1C60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633E6"/>
    <w:rsid w:val="00005DA5"/>
    <w:rsid w:val="0001225E"/>
    <w:rsid w:val="000712A5"/>
    <w:rsid w:val="000762E9"/>
    <w:rsid w:val="000B7CB2"/>
    <w:rsid w:val="000E3B26"/>
    <w:rsid w:val="0018182F"/>
    <w:rsid w:val="00203095"/>
    <w:rsid w:val="002261CF"/>
    <w:rsid w:val="00296C78"/>
    <w:rsid w:val="002F5320"/>
    <w:rsid w:val="003206E6"/>
    <w:rsid w:val="003633E6"/>
    <w:rsid w:val="003C34AC"/>
    <w:rsid w:val="003C7E0B"/>
    <w:rsid w:val="003E0A49"/>
    <w:rsid w:val="00414F44"/>
    <w:rsid w:val="004666D2"/>
    <w:rsid w:val="00480CDE"/>
    <w:rsid w:val="005717D1"/>
    <w:rsid w:val="006211E3"/>
    <w:rsid w:val="00692488"/>
    <w:rsid w:val="007156A8"/>
    <w:rsid w:val="007D00A0"/>
    <w:rsid w:val="00801DB5"/>
    <w:rsid w:val="008127FE"/>
    <w:rsid w:val="00850ECF"/>
    <w:rsid w:val="00883C46"/>
    <w:rsid w:val="00890521"/>
    <w:rsid w:val="00915B39"/>
    <w:rsid w:val="00970F66"/>
    <w:rsid w:val="00A13F77"/>
    <w:rsid w:val="00A209A3"/>
    <w:rsid w:val="00A22909"/>
    <w:rsid w:val="00AC2BAC"/>
    <w:rsid w:val="00AC3CB3"/>
    <w:rsid w:val="00B53F17"/>
    <w:rsid w:val="00B87EEF"/>
    <w:rsid w:val="00BA2962"/>
    <w:rsid w:val="00BD3CC2"/>
    <w:rsid w:val="00C2567D"/>
    <w:rsid w:val="00CB3340"/>
    <w:rsid w:val="00CB65F1"/>
    <w:rsid w:val="00D11F42"/>
    <w:rsid w:val="00D5000B"/>
    <w:rsid w:val="00D86A2F"/>
    <w:rsid w:val="00DA196F"/>
    <w:rsid w:val="00DF7415"/>
    <w:rsid w:val="00EA7A67"/>
    <w:rsid w:val="00EB1121"/>
    <w:rsid w:val="00EB1661"/>
    <w:rsid w:val="00EE0E4E"/>
    <w:rsid w:val="00EF2F06"/>
    <w:rsid w:val="00F03D93"/>
    <w:rsid w:val="00F100CA"/>
    <w:rsid w:val="00F26DF9"/>
    <w:rsid w:val="00F4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230ED1F-2EA7-49C4-830C-46D1E8E47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6A8"/>
  </w:style>
  <w:style w:type="paragraph" w:styleId="3">
    <w:name w:val="heading 3"/>
    <w:basedOn w:val="a"/>
    <w:link w:val="30"/>
    <w:uiPriority w:val="9"/>
    <w:qFormat/>
    <w:rsid w:val="00D500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80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80CDE"/>
  </w:style>
  <w:style w:type="paragraph" w:styleId="a5">
    <w:name w:val="footer"/>
    <w:basedOn w:val="a"/>
    <w:link w:val="a6"/>
    <w:uiPriority w:val="99"/>
    <w:semiHidden/>
    <w:unhideWhenUsed/>
    <w:rsid w:val="00480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80CDE"/>
  </w:style>
  <w:style w:type="character" w:customStyle="1" w:styleId="30">
    <w:name w:val="Заголовок 3 Знак"/>
    <w:basedOn w:val="a0"/>
    <w:link w:val="3"/>
    <w:uiPriority w:val="9"/>
    <w:rsid w:val="00D5000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0">
    <w:name w:val="c0"/>
    <w:basedOn w:val="a"/>
    <w:rsid w:val="00D5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5000B"/>
  </w:style>
  <w:style w:type="character" w:customStyle="1" w:styleId="c11">
    <w:name w:val="c11"/>
    <w:basedOn w:val="a0"/>
    <w:rsid w:val="00D5000B"/>
  </w:style>
  <w:style w:type="character" w:customStyle="1" w:styleId="c1">
    <w:name w:val="c1"/>
    <w:basedOn w:val="a0"/>
    <w:rsid w:val="00D5000B"/>
  </w:style>
  <w:style w:type="character" w:customStyle="1" w:styleId="c5">
    <w:name w:val="c5"/>
    <w:basedOn w:val="a0"/>
    <w:rsid w:val="00D5000B"/>
  </w:style>
  <w:style w:type="character" w:customStyle="1" w:styleId="c6">
    <w:name w:val="c6"/>
    <w:basedOn w:val="a0"/>
    <w:rsid w:val="00D5000B"/>
  </w:style>
  <w:style w:type="character" w:customStyle="1" w:styleId="c15">
    <w:name w:val="c15"/>
    <w:basedOn w:val="a0"/>
    <w:rsid w:val="00D5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E7986-035B-423B-AE9E-F545E9669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ICL</cp:lastModifiedBy>
  <cp:revision>40</cp:revision>
  <dcterms:created xsi:type="dcterms:W3CDTF">2021-02-17T20:30:00Z</dcterms:created>
  <dcterms:modified xsi:type="dcterms:W3CDTF">2022-11-21T12:42:00Z</dcterms:modified>
</cp:coreProperties>
</file>